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A19E" w14:textId="77777777" w:rsidR="00CA5C7B" w:rsidRDefault="00CA5C7B" w:rsidP="00CA5C7B">
      <w:pPr>
        <w:shd w:val="clear" w:color="auto" w:fill="FFFFFF"/>
        <w:spacing w:before="300" w:after="150" w:line="240" w:lineRule="auto"/>
        <w:outlineLvl w:val="1"/>
        <w:rPr>
          <w:rFonts w:ascii="Helvetica" w:eastAsia="Times New Roman" w:hAnsi="Helvetica" w:cs="Helvetica"/>
          <w:b/>
          <w:bCs/>
          <w:color w:val="FF0000"/>
          <w:sz w:val="36"/>
          <w:szCs w:val="36"/>
          <w:lang w:eastAsia="fr-FR"/>
        </w:rPr>
      </w:pPr>
      <w:r w:rsidRPr="00CA5C7B">
        <w:rPr>
          <w:rFonts w:ascii="Helvetica" w:eastAsia="Times New Roman" w:hAnsi="Helvetica" w:cs="Helvetica"/>
          <w:b/>
          <w:bCs/>
          <w:color w:val="FF0000"/>
          <w:sz w:val="36"/>
          <w:szCs w:val="36"/>
          <w:lang w:eastAsia="fr-FR"/>
        </w:rPr>
        <w:t>A partir du 15 décembre : libre circulation hors couvre-</w:t>
      </w:r>
      <w:proofErr w:type="spellStart"/>
      <w:r w:rsidRPr="00CA5C7B">
        <w:rPr>
          <w:rFonts w:ascii="Helvetica" w:eastAsia="Times New Roman" w:hAnsi="Helvetica" w:cs="Helvetica"/>
          <w:b/>
          <w:bCs/>
          <w:color w:val="FF0000"/>
          <w:sz w:val="36"/>
          <w:szCs w:val="36"/>
          <w:lang w:eastAsia="fr-FR"/>
        </w:rPr>
        <w:t>feu</w:t>
      </w:r>
      <w:proofErr w:type="spellEnd"/>
    </w:p>
    <w:p w14:paraId="3F445AA5" w14:textId="1C610376" w:rsidR="00CA5C7B" w:rsidRPr="00CA5C7B" w:rsidRDefault="00CA5C7B" w:rsidP="00CA5C7B">
      <w:pPr>
        <w:shd w:val="clear" w:color="auto" w:fill="FFFFFF"/>
        <w:spacing w:before="300" w:after="150" w:line="240" w:lineRule="auto"/>
        <w:outlineLvl w:val="1"/>
        <w:rPr>
          <w:rFonts w:ascii="Helvetica" w:eastAsia="Times New Roman" w:hAnsi="Helvetica" w:cs="Helvetica"/>
          <w:color w:val="000000"/>
          <w:sz w:val="21"/>
          <w:szCs w:val="21"/>
          <w:lang w:eastAsia="fr-FR"/>
        </w:rPr>
      </w:pPr>
      <w:r w:rsidRPr="00CA5C7B">
        <w:rPr>
          <w:rFonts w:ascii="Helvetica" w:eastAsia="Times New Roman" w:hAnsi="Helvetica" w:cs="Helvetica"/>
          <w:b/>
          <w:bCs/>
          <w:color w:val="000000"/>
          <w:sz w:val="21"/>
          <w:szCs w:val="21"/>
          <w:lang w:eastAsia="fr-FR"/>
        </w:rPr>
        <w:t>Libre déplacement entre les régions</w:t>
      </w:r>
      <w:r>
        <w:rPr>
          <w:rFonts w:ascii="Helvetica" w:eastAsia="Times New Roman" w:hAnsi="Helvetica" w:cs="Helvetica"/>
          <w:b/>
          <w:bCs/>
          <w:color w:val="000000"/>
          <w:sz w:val="21"/>
          <w:szCs w:val="21"/>
          <w:lang w:eastAsia="fr-FR"/>
        </w:rPr>
        <w:t xml:space="preserve"> : </w:t>
      </w:r>
      <w:r w:rsidRPr="00CA5C7B">
        <w:rPr>
          <w:rFonts w:ascii="Helvetica" w:eastAsia="Times New Roman" w:hAnsi="Helvetica" w:cs="Helvetica"/>
          <w:color w:val="000000"/>
          <w:sz w:val="21"/>
          <w:szCs w:val="21"/>
          <w:lang w:eastAsia="fr-FR"/>
        </w:rPr>
        <w:t>On</w:t>
      </w:r>
      <w:r w:rsidRPr="00CA5C7B">
        <w:rPr>
          <w:rFonts w:ascii="Helvetica" w:eastAsia="Times New Roman" w:hAnsi="Helvetica" w:cs="Helvetica"/>
          <w:color w:val="000000"/>
          <w:sz w:val="21"/>
          <w:szCs w:val="21"/>
          <w:lang w:eastAsia="fr-FR"/>
        </w:rPr>
        <w:t xml:space="preserve"> pourr</w:t>
      </w:r>
      <w:r>
        <w:rPr>
          <w:rFonts w:ascii="Helvetica" w:eastAsia="Times New Roman" w:hAnsi="Helvetica" w:cs="Helvetica"/>
          <w:color w:val="000000"/>
          <w:sz w:val="21"/>
          <w:szCs w:val="21"/>
          <w:lang w:eastAsia="fr-FR"/>
        </w:rPr>
        <w:t>a</w:t>
      </w:r>
      <w:r w:rsidRPr="00CA5C7B">
        <w:rPr>
          <w:rFonts w:ascii="Helvetica" w:eastAsia="Times New Roman" w:hAnsi="Helvetica" w:cs="Helvetica"/>
          <w:color w:val="000000"/>
          <w:sz w:val="21"/>
          <w:szCs w:val="21"/>
          <w:lang w:eastAsia="fr-FR"/>
        </w:rPr>
        <w:t xml:space="preserve"> de nouveau se déplacer librement en journée, à partir de mardi prochain, y compris d'une région à l'autre. Ce sera la «</w:t>
      </w:r>
      <w:r w:rsidRPr="00CA5C7B">
        <w:rPr>
          <w:rFonts w:ascii="Helvetica" w:eastAsia="Times New Roman" w:hAnsi="Helvetica" w:cs="Helvetica"/>
          <w:i/>
          <w:iCs/>
          <w:color w:val="000000"/>
          <w:sz w:val="21"/>
          <w:szCs w:val="21"/>
          <w:lang w:eastAsia="fr-FR"/>
        </w:rPr>
        <w:t> fin des attestations</w:t>
      </w:r>
      <w:r w:rsidRPr="00CA5C7B">
        <w:rPr>
          <w:rFonts w:ascii="Helvetica" w:eastAsia="Times New Roman" w:hAnsi="Helvetica" w:cs="Helvetica"/>
          <w:color w:val="000000"/>
          <w:sz w:val="21"/>
          <w:szCs w:val="21"/>
          <w:lang w:eastAsia="fr-FR"/>
        </w:rPr>
        <w:t> », a assuré Jean Castex. Du moins « </w:t>
      </w:r>
      <w:r w:rsidRPr="00CA5C7B">
        <w:rPr>
          <w:rFonts w:ascii="Helvetica" w:eastAsia="Times New Roman" w:hAnsi="Helvetica" w:cs="Helvetica"/>
          <w:i/>
          <w:iCs/>
          <w:color w:val="000000"/>
          <w:sz w:val="21"/>
          <w:szCs w:val="21"/>
          <w:lang w:eastAsia="fr-FR"/>
        </w:rPr>
        <w:t>pendant la journée </w:t>
      </w:r>
      <w:r w:rsidRPr="00CA5C7B">
        <w:rPr>
          <w:rFonts w:ascii="Helvetica" w:eastAsia="Times New Roman" w:hAnsi="Helvetica" w:cs="Helvetica"/>
          <w:color w:val="000000"/>
          <w:sz w:val="21"/>
          <w:szCs w:val="21"/>
          <w:lang w:eastAsia="fr-FR"/>
        </w:rPr>
        <w:t>». </w:t>
      </w:r>
    </w:p>
    <w:p w14:paraId="3C5638D2" w14:textId="7DDEDED1" w:rsidR="00CA5C7B" w:rsidRPr="00CA5C7B" w:rsidRDefault="00CA5C7B" w:rsidP="00CA5C7B">
      <w:pPr>
        <w:shd w:val="clear" w:color="auto" w:fill="FFFFFF"/>
        <w:spacing w:after="150" w:line="240" w:lineRule="auto"/>
        <w:jc w:val="both"/>
        <w:rPr>
          <w:rFonts w:ascii="Helvetica" w:eastAsia="Times New Roman" w:hAnsi="Helvetica" w:cs="Helvetica"/>
          <w:color w:val="000000"/>
          <w:sz w:val="21"/>
          <w:szCs w:val="21"/>
          <w:lang w:eastAsia="fr-FR"/>
        </w:rPr>
      </w:pPr>
      <w:r w:rsidRPr="00CA5C7B">
        <w:rPr>
          <w:rFonts w:ascii="Helvetica" w:eastAsia="Times New Roman" w:hAnsi="Helvetica" w:cs="Helvetica"/>
          <w:b/>
          <w:bCs/>
          <w:color w:val="000000"/>
          <w:sz w:val="21"/>
          <w:szCs w:val="21"/>
          <w:lang w:eastAsia="fr-FR"/>
        </w:rPr>
        <w:t>Couvre-feux de 20 à 6 heures.</w:t>
      </w:r>
      <w:r w:rsidRPr="00CA5C7B">
        <w:rPr>
          <w:rFonts w:ascii="Helvetica" w:eastAsia="Times New Roman" w:hAnsi="Helvetica" w:cs="Helvetica"/>
          <w:color w:val="000000"/>
          <w:sz w:val="21"/>
          <w:szCs w:val="21"/>
          <w:lang w:eastAsia="fr-FR"/>
        </w:rPr>
        <w:t> Toutefois, au regard des indicateurs épidémiques, des « </w:t>
      </w:r>
      <w:r w:rsidRPr="00CA5C7B">
        <w:rPr>
          <w:rFonts w:ascii="Helvetica" w:eastAsia="Times New Roman" w:hAnsi="Helvetica" w:cs="Helvetica"/>
          <w:i/>
          <w:iCs/>
          <w:color w:val="000000"/>
          <w:sz w:val="21"/>
          <w:szCs w:val="21"/>
          <w:lang w:eastAsia="fr-FR"/>
        </w:rPr>
        <w:t>règles plus strictes</w:t>
      </w:r>
      <w:r w:rsidRPr="00CA5C7B">
        <w:rPr>
          <w:rFonts w:ascii="Helvetica" w:eastAsia="Times New Roman" w:hAnsi="Helvetica" w:cs="Helvetica"/>
          <w:color w:val="000000"/>
          <w:sz w:val="21"/>
          <w:szCs w:val="21"/>
          <w:lang w:eastAsia="fr-FR"/>
        </w:rPr>
        <w:t> </w:t>
      </w:r>
      <w:r w:rsidRPr="00CA5C7B">
        <w:rPr>
          <w:rFonts w:ascii="Helvetica" w:eastAsia="Times New Roman" w:hAnsi="Helvetica" w:cs="Helvetica"/>
          <w:color w:val="000000"/>
          <w:sz w:val="21"/>
          <w:szCs w:val="21"/>
          <w:lang w:eastAsia="fr-FR"/>
        </w:rPr>
        <w:t>» seront</w:t>
      </w:r>
      <w:r w:rsidRPr="00CA5C7B">
        <w:rPr>
          <w:rFonts w:ascii="Helvetica" w:eastAsia="Times New Roman" w:hAnsi="Helvetica" w:cs="Helvetica"/>
          <w:color w:val="000000"/>
          <w:sz w:val="21"/>
          <w:szCs w:val="21"/>
          <w:lang w:eastAsia="fr-FR"/>
        </w:rPr>
        <w:t xml:space="preserve"> mises en place. Le confinement sera remplacé par un couvre-feu mais sera plus contraignant qu’initialement prévu puisqu'il débutera à 20 heures et s’achèvera à 6 heures. Seuls les territoires ultramarins y échapperont. </w:t>
      </w:r>
      <w:r w:rsidRPr="00CA5C7B">
        <w:rPr>
          <w:rFonts w:ascii="Helvetica" w:eastAsia="Times New Roman" w:hAnsi="Helvetica" w:cs="Helvetica"/>
          <w:color w:val="000000"/>
          <w:sz w:val="21"/>
          <w:szCs w:val="21"/>
          <w:lang w:eastAsia="fr-FR"/>
        </w:rPr>
        <w:br/>
        <w:t>« </w:t>
      </w:r>
      <w:r w:rsidRPr="00CA5C7B">
        <w:rPr>
          <w:rFonts w:ascii="Helvetica" w:eastAsia="Times New Roman" w:hAnsi="Helvetica" w:cs="Helvetica"/>
          <w:i/>
          <w:iCs/>
          <w:color w:val="000000"/>
          <w:sz w:val="21"/>
          <w:szCs w:val="21"/>
          <w:lang w:eastAsia="fr-FR"/>
        </w:rPr>
        <w:t>Cela signifie qu’à partir de 20 heures chacun devra rester chez soi</w:t>
      </w:r>
      <w:r w:rsidRPr="00CA5C7B">
        <w:rPr>
          <w:rFonts w:ascii="Helvetica" w:eastAsia="Times New Roman" w:hAnsi="Helvetica" w:cs="Helvetica"/>
          <w:color w:val="000000"/>
          <w:sz w:val="21"/>
          <w:szCs w:val="21"/>
          <w:lang w:eastAsia="fr-FR"/>
        </w:rPr>
        <w:t> », a expliqué le ministre de l’Intérieur, Gérald Darmanin. Des « </w:t>
      </w:r>
      <w:r w:rsidRPr="00CA5C7B">
        <w:rPr>
          <w:rFonts w:ascii="Helvetica" w:eastAsia="Times New Roman" w:hAnsi="Helvetica" w:cs="Helvetica"/>
          <w:i/>
          <w:iCs/>
          <w:color w:val="000000"/>
          <w:sz w:val="21"/>
          <w:szCs w:val="21"/>
          <w:lang w:eastAsia="fr-FR"/>
        </w:rPr>
        <w:t>exceptions limitées</w:t>
      </w:r>
      <w:r w:rsidRPr="00CA5C7B">
        <w:rPr>
          <w:rFonts w:ascii="Helvetica" w:eastAsia="Times New Roman" w:hAnsi="Helvetica" w:cs="Helvetica"/>
          <w:color w:val="000000"/>
          <w:sz w:val="21"/>
          <w:szCs w:val="21"/>
          <w:lang w:eastAsia="fr-FR"/>
        </w:rPr>
        <w:t> </w:t>
      </w:r>
      <w:r w:rsidRPr="00CA5C7B">
        <w:rPr>
          <w:rFonts w:ascii="Helvetica" w:eastAsia="Times New Roman" w:hAnsi="Helvetica" w:cs="Helvetica"/>
          <w:color w:val="000000"/>
          <w:sz w:val="21"/>
          <w:szCs w:val="21"/>
          <w:lang w:eastAsia="fr-FR"/>
        </w:rPr>
        <w:t>» seront</w:t>
      </w:r>
      <w:r w:rsidRPr="00CA5C7B">
        <w:rPr>
          <w:rFonts w:ascii="Helvetica" w:eastAsia="Times New Roman" w:hAnsi="Helvetica" w:cs="Helvetica"/>
          <w:color w:val="000000"/>
          <w:sz w:val="21"/>
          <w:szCs w:val="21"/>
          <w:lang w:eastAsia="fr-FR"/>
        </w:rPr>
        <w:t>, toutefois, permises. Ainsi, les Français qui ne seront pas munis de la nouvelle attestation justifiant de l'une des six dérogations possibles (motifs professionnels, motifs familiaux impérieux, missions d'intérêt général, raisons médicales, personne en situation de handicap et accompagnant et besoins des animaux de compagnie) s'exposeront à une amende de 135 euros. Et ce couvre-feu sera «</w:t>
      </w:r>
      <w:r w:rsidRPr="00CA5C7B">
        <w:rPr>
          <w:rFonts w:ascii="Helvetica" w:eastAsia="Times New Roman" w:hAnsi="Helvetica" w:cs="Helvetica"/>
          <w:i/>
          <w:iCs/>
          <w:color w:val="000000"/>
          <w:sz w:val="21"/>
          <w:szCs w:val="21"/>
          <w:lang w:eastAsia="fr-FR"/>
        </w:rPr>
        <w:t> strictement contrôlé</w:t>
      </w:r>
      <w:r w:rsidRPr="00CA5C7B">
        <w:rPr>
          <w:rFonts w:ascii="Helvetica" w:eastAsia="Times New Roman" w:hAnsi="Helvetica" w:cs="Helvetica"/>
          <w:color w:val="000000"/>
          <w:sz w:val="21"/>
          <w:szCs w:val="21"/>
          <w:lang w:eastAsia="fr-FR"/>
        </w:rPr>
        <w:t> », a indiqué Jean Castex. </w:t>
      </w:r>
    </w:p>
    <w:p w14:paraId="52CE91B3" w14:textId="77777777" w:rsidR="00CA5C7B" w:rsidRPr="00CA5C7B" w:rsidRDefault="00CA5C7B" w:rsidP="00CA5C7B">
      <w:pPr>
        <w:shd w:val="clear" w:color="auto" w:fill="FFFFFF"/>
        <w:spacing w:after="150" w:line="240" w:lineRule="auto"/>
        <w:jc w:val="both"/>
        <w:rPr>
          <w:rFonts w:ascii="Helvetica" w:eastAsia="Times New Roman" w:hAnsi="Helvetica" w:cs="Helvetica"/>
          <w:color w:val="000000"/>
          <w:sz w:val="21"/>
          <w:szCs w:val="21"/>
          <w:lang w:eastAsia="fr-FR"/>
        </w:rPr>
      </w:pPr>
      <w:r w:rsidRPr="00CA5C7B">
        <w:rPr>
          <w:rFonts w:ascii="Helvetica" w:eastAsia="Times New Roman" w:hAnsi="Helvetica" w:cs="Helvetica"/>
          <w:b/>
          <w:bCs/>
          <w:color w:val="000000"/>
          <w:sz w:val="21"/>
          <w:szCs w:val="21"/>
          <w:lang w:eastAsia="fr-FR"/>
        </w:rPr>
        <w:t>Maintien du télétravail.</w:t>
      </w:r>
      <w:r w:rsidRPr="00CA5C7B">
        <w:rPr>
          <w:rFonts w:ascii="Helvetica" w:eastAsia="Times New Roman" w:hAnsi="Helvetica" w:cs="Helvetica"/>
          <w:color w:val="000000"/>
          <w:sz w:val="21"/>
          <w:szCs w:val="21"/>
          <w:lang w:eastAsia="fr-FR"/>
        </w:rPr>
        <w:t> Pas de changement, cependant, concernant le travail. Pas question de «</w:t>
      </w:r>
      <w:r w:rsidRPr="00CA5C7B">
        <w:rPr>
          <w:rFonts w:ascii="Helvetica" w:eastAsia="Times New Roman" w:hAnsi="Helvetica" w:cs="Helvetica"/>
          <w:i/>
          <w:iCs/>
          <w:color w:val="000000"/>
          <w:sz w:val="21"/>
          <w:szCs w:val="21"/>
          <w:lang w:eastAsia="fr-FR"/>
        </w:rPr>
        <w:t> diminuer le recours au télétravail</w:t>
      </w:r>
      <w:r w:rsidRPr="00CA5C7B">
        <w:rPr>
          <w:rFonts w:ascii="Helvetica" w:eastAsia="Times New Roman" w:hAnsi="Helvetica" w:cs="Helvetica"/>
          <w:color w:val="000000"/>
          <w:sz w:val="21"/>
          <w:szCs w:val="21"/>
          <w:lang w:eastAsia="fr-FR"/>
        </w:rPr>
        <w:t> », le Premier insistant sur le fait que le télétravail devra être poursuivi « </w:t>
      </w:r>
      <w:r w:rsidRPr="00CA5C7B">
        <w:rPr>
          <w:rFonts w:ascii="Helvetica" w:eastAsia="Times New Roman" w:hAnsi="Helvetica" w:cs="Helvetica"/>
          <w:i/>
          <w:iCs/>
          <w:color w:val="000000"/>
          <w:sz w:val="21"/>
          <w:szCs w:val="21"/>
          <w:lang w:eastAsia="fr-FR"/>
        </w:rPr>
        <w:t>partout où il est possible </w:t>
      </w:r>
      <w:r w:rsidRPr="00CA5C7B">
        <w:rPr>
          <w:rFonts w:ascii="Helvetica" w:eastAsia="Times New Roman" w:hAnsi="Helvetica" w:cs="Helvetica"/>
          <w:color w:val="000000"/>
          <w:sz w:val="21"/>
          <w:szCs w:val="21"/>
          <w:lang w:eastAsia="fr-FR"/>
        </w:rPr>
        <w:t>».</w:t>
      </w:r>
    </w:p>
    <w:p w14:paraId="13A6A56E" w14:textId="77777777" w:rsidR="00CA5C7B" w:rsidRPr="00CA5C7B" w:rsidRDefault="00CA5C7B" w:rsidP="00CA5C7B">
      <w:pPr>
        <w:shd w:val="clear" w:color="auto" w:fill="FFFFFF"/>
        <w:spacing w:before="300" w:after="150" w:line="240" w:lineRule="auto"/>
        <w:outlineLvl w:val="1"/>
        <w:rPr>
          <w:rFonts w:ascii="Helvetica" w:eastAsia="Times New Roman" w:hAnsi="Helvetica" w:cs="Helvetica"/>
          <w:b/>
          <w:bCs/>
          <w:color w:val="FF0000"/>
          <w:sz w:val="36"/>
          <w:szCs w:val="36"/>
          <w:lang w:eastAsia="fr-FR"/>
        </w:rPr>
      </w:pPr>
      <w:r w:rsidRPr="00CA5C7B">
        <w:rPr>
          <w:rFonts w:ascii="Helvetica" w:eastAsia="Times New Roman" w:hAnsi="Helvetica" w:cs="Helvetica"/>
          <w:b/>
          <w:bCs/>
          <w:color w:val="FF0000"/>
          <w:sz w:val="36"/>
          <w:szCs w:val="36"/>
          <w:lang w:eastAsia="fr-FR"/>
        </w:rPr>
        <w:t>Le 24 décembre : l’exception de Noël</w:t>
      </w:r>
    </w:p>
    <w:p w14:paraId="7B253424" w14:textId="5AACD2CC" w:rsidR="00CA5C7B" w:rsidRPr="00CA5C7B" w:rsidRDefault="00CA5C7B" w:rsidP="00CA5C7B">
      <w:pPr>
        <w:shd w:val="clear" w:color="auto" w:fill="FFFFFF"/>
        <w:spacing w:after="150" w:line="240" w:lineRule="auto"/>
        <w:jc w:val="both"/>
        <w:rPr>
          <w:rFonts w:ascii="Helvetica" w:eastAsia="Times New Roman" w:hAnsi="Helvetica" w:cs="Helvetica"/>
          <w:color w:val="000000"/>
          <w:sz w:val="21"/>
          <w:szCs w:val="21"/>
          <w:lang w:eastAsia="fr-FR"/>
        </w:rPr>
      </w:pPr>
      <w:r w:rsidRPr="00CA5C7B">
        <w:rPr>
          <w:rFonts w:ascii="Helvetica" w:eastAsia="Times New Roman" w:hAnsi="Helvetica" w:cs="Helvetica"/>
          <w:b/>
          <w:bCs/>
          <w:color w:val="000000"/>
          <w:sz w:val="21"/>
          <w:szCs w:val="21"/>
          <w:lang w:eastAsia="fr-FR"/>
        </w:rPr>
        <w:t>Un Noël sans couvre-feu.</w:t>
      </w:r>
      <w:r w:rsidRPr="00CA5C7B">
        <w:rPr>
          <w:rFonts w:ascii="Helvetica" w:eastAsia="Times New Roman" w:hAnsi="Helvetica" w:cs="Helvetica"/>
          <w:color w:val="000000"/>
          <w:sz w:val="21"/>
          <w:szCs w:val="21"/>
          <w:lang w:eastAsia="fr-FR"/>
        </w:rPr>
        <w:t> La seule exception à la règle du couvre-feu se tiendra durant la nuit du 24 au 25 décembre. Les déplacements y seront autorisés toute la soirée, a indiqué le Premier ministre qui a pris le soin de recommander aux Français de ne pas se réunir à « </w:t>
      </w:r>
      <w:r w:rsidRPr="00CA5C7B">
        <w:rPr>
          <w:rFonts w:ascii="Helvetica" w:eastAsia="Times New Roman" w:hAnsi="Helvetica" w:cs="Helvetica"/>
          <w:i/>
          <w:iCs/>
          <w:color w:val="000000"/>
          <w:sz w:val="21"/>
          <w:szCs w:val="21"/>
          <w:lang w:eastAsia="fr-FR"/>
        </w:rPr>
        <w:t>plus de six adultes à la fois </w:t>
      </w:r>
      <w:r w:rsidRPr="00CA5C7B">
        <w:rPr>
          <w:rFonts w:ascii="Helvetica" w:eastAsia="Times New Roman" w:hAnsi="Helvetica" w:cs="Helvetica"/>
          <w:color w:val="000000"/>
          <w:sz w:val="21"/>
          <w:szCs w:val="21"/>
          <w:lang w:eastAsia="fr-FR"/>
        </w:rPr>
        <w:t>». Plus globalement, il a invité les Français à rester vigilants face à la circulation du virus. A noter que les jauges de fréquentation des lieux de culte ne seront « </w:t>
      </w:r>
      <w:r w:rsidRPr="00CA5C7B">
        <w:rPr>
          <w:rFonts w:ascii="Helvetica" w:eastAsia="Times New Roman" w:hAnsi="Helvetica" w:cs="Helvetica"/>
          <w:i/>
          <w:iCs/>
          <w:color w:val="000000"/>
          <w:sz w:val="21"/>
          <w:szCs w:val="21"/>
          <w:lang w:eastAsia="fr-FR"/>
        </w:rPr>
        <w:t>pas revues à la hausse</w:t>
      </w:r>
      <w:r w:rsidRPr="00CA5C7B">
        <w:rPr>
          <w:rFonts w:ascii="Helvetica" w:eastAsia="Times New Roman" w:hAnsi="Helvetica" w:cs="Helvetica"/>
          <w:color w:val="000000"/>
          <w:sz w:val="21"/>
          <w:szCs w:val="21"/>
          <w:lang w:eastAsia="fr-FR"/>
        </w:rPr>
        <w:t> </w:t>
      </w:r>
      <w:r w:rsidRPr="00CA5C7B">
        <w:rPr>
          <w:rFonts w:ascii="Helvetica" w:eastAsia="Times New Roman" w:hAnsi="Helvetica" w:cs="Helvetica"/>
          <w:color w:val="000000"/>
          <w:sz w:val="21"/>
          <w:szCs w:val="21"/>
          <w:lang w:eastAsia="fr-FR"/>
        </w:rPr>
        <w:t>» à</w:t>
      </w:r>
      <w:r w:rsidRPr="00CA5C7B">
        <w:rPr>
          <w:rFonts w:ascii="Helvetica" w:eastAsia="Times New Roman" w:hAnsi="Helvetica" w:cs="Helvetica"/>
          <w:color w:val="000000"/>
          <w:sz w:val="21"/>
          <w:szCs w:val="21"/>
          <w:lang w:eastAsia="fr-FR"/>
        </w:rPr>
        <w:t xml:space="preserve"> compter du 15 décembre.</w:t>
      </w:r>
    </w:p>
    <w:p w14:paraId="5D4E3858" w14:textId="64152B9E" w:rsidR="00CA5C7B" w:rsidRPr="00CA5C7B" w:rsidRDefault="00CA5C7B" w:rsidP="00CA5C7B">
      <w:pPr>
        <w:shd w:val="clear" w:color="auto" w:fill="FFFFFF"/>
        <w:spacing w:after="150" w:line="240" w:lineRule="auto"/>
        <w:jc w:val="both"/>
        <w:rPr>
          <w:rFonts w:ascii="Helvetica" w:eastAsia="Times New Roman" w:hAnsi="Helvetica" w:cs="Helvetica"/>
          <w:color w:val="000000"/>
          <w:sz w:val="21"/>
          <w:szCs w:val="21"/>
          <w:lang w:eastAsia="fr-FR"/>
        </w:rPr>
      </w:pPr>
      <w:r w:rsidRPr="00CA5C7B">
        <w:rPr>
          <w:rFonts w:ascii="Helvetica" w:eastAsia="Times New Roman" w:hAnsi="Helvetica" w:cs="Helvetica"/>
          <w:b/>
          <w:bCs/>
          <w:color w:val="000000"/>
          <w:sz w:val="21"/>
          <w:szCs w:val="21"/>
          <w:lang w:eastAsia="fr-FR"/>
        </w:rPr>
        <w:t>Se tester avant Noël ? Pas forcément une bonne idée. </w:t>
      </w:r>
      <w:r w:rsidRPr="00CA5C7B">
        <w:rPr>
          <w:rFonts w:ascii="Helvetica" w:eastAsia="Times New Roman" w:hAnsi="Helvetica" w:cs="Helvetica"/>
          <w:color w:val="000000"/>
          <w:sz w:val="21"/>
          <w:szCs w:val="21"/>
          <w:lang w:eastAsia="fr-FR"/>
        </w:rPr>
        <w:t xml:space="preserve">Olivier </w:t>
      </w:r>
      <w:proofErr w:type="spellStart"/>
      <w:r w:rsidRPr="00CA5C7B">
        <w:rPr>
          <w:rFonts w:ascii="Helvetica" w:eastAsia="Times New Roman" w:hAnsi="Helvetica" w:cs="Helvetica"/>
          <w:color w:val="000000"/>
          <w:sz w:val="21"/>
          <w:szCs w:val="21"/>
          <w:lang w:eastAsia="fr-FR"/>
        </w:rPr>
        <w:t>Véran</w:t>
      </w:r>
      <w:proofErr w:type="spellEnd"/>
      <w:r w:rsidRPr="00CA5C7B">
        <w:rPr>
          <w:rFonts w:ascii="Helvetica" w:eastAsia="Times New Roman" w:hAnsi="Helvetica" w:cs="Helvetica"/>
          <w:color w:val="000000"/>
          <w:sz w:val="21"/>
          <w:szCs w:val="21"/>
          <w:lang w:eastAsia="fr-FR"/>
        </w:rPr>
        <w:t xml:space="preserve"> a mis en garde contre la prétendue « </w:t>
      </w:r>
      <w:r w:rsidRPr="00CA5C7B">
        <w:rPr>
          <w:rFonts w:ascii="Helvetica" w:eastAsia="Times New Roman" w:hAnsi="Helvetica" w:cs="Helvetica"/>
          <w:i/>
          <w:iCs/>
          <w:color w:val="000000"/>
          <w:sz w:val="21"/>
          <w:szCs w:val="21"/>
          <w:lang w:eastAsia="fr-FR"/>
        </w:rPr>
        <w:t>bonne idée</w:t>
      </w:r>
      <w:r w:rsidRPr="00CA5C7B">
        <w:rPr>
          <w:rFonts w:ascii="Helvetica" w:eastAsia="Times New Roman" w:hAnsi="Helvetica" w:cs="Helvetica"/>
          <w:color w:val="000000"/>
          <w:sz w:val="21"/>
          <w:szCs w:val="21"/>
          <w:lang w:eastAsia="fr-FR"/>
        </w:rPr>
        <w:t> </w:t>
      </w:r>
      <w:r w:rsidRPr="00CA5C7B">
        <w:rPr>
          <w:rFonts w:ascii="Helvetica" w:eastAsia="Times New Roman" w:hAnsi="Helvetica" w:cs="Helvetica"/>
          <w:color w:val="000000"/>
          <w:sz w:val="21"/>
          <w:szCs w:val="21"/>
          <w:lang w:eastAsia="fr-FR"/>
        </w:rPr>
        <w:t>» d’aller</w:t>
      </w:r>
      <w:r w:rsidRPr="00CA5C7B">
        <w:rPr>
          <w:rFonts w:ascii="Helvetica" w:eastAsia="Times New Roman" w:hAnsi="Helvetica" w:cs="Helvetica"/>
          <w:color w:val="000000"/>
          <w:sz w:val="21"/>
          <w:szCs w:val="21"/>
          <w:lang w:eastAsia="fr-FR"/>
        </w:rPr>
        <w:t xml:space="preserve"> se faire tester avant Noël. « </w:t>
      </w:r>
      <w:r w:rsidRPr="00CA5C7B">
        <w:rPr>
          <w:rFonts w:ascii="Helvetica" w:eastAsia="Times New Roman" w:hAnsi="Helvetica" w:cs="Helvetica"/>
          <w:i/>
          <w:iCs/>
          <w:color w:val="000000"/>
          <w:sz w:val="21"/>
          <w:szCs w:val="21"/>
          <w:lang w:eastAsia="fr-FR"/>
        </w:rPr>
        <w:t>Le test n’est pas un totem d’immunité, c’est risqué pour vous et pour vos proches </w:t>
      </w:r>
      <w:r w:rsidRPr="00CA5C7B">
        <w:rPr>
          <w:rFonts w:ascii="Helvetica" w:eastAsia="Times New Roman" w:hAnsi="Helvetica" w:cs="Helvetica"/>
          <w:color w:val="000000"/>
          <w:sz w:val="21"/>
          <w:szCs w:val="21"/>
          <w:lang w:eastAsia="fr-FR"/>
        </w:rPr>
        <w:t>», a-t-il prévenu, rappelant qu’il y a « </w:t>
      </w:r>
      <w:r w:rsidRPr="00CA5C7B">
        <w:rPr>
          <w:rFonts w:ascii="Helvetica" w:eastAsia="Times New Roman" w:hAnsi="Helvetica" w:cs="Helvetica"/>
          <w:i/>
          <w:iCs/>
          <w:color w:val="000000"/>
          <w:sz w:val="21"/>
          <w:szCs w:val="21"/>
          <w:lang w:eastAsia="fr-FR"/>
        </w:rPr>
        <w:t>un risque que le test soit négatif alors que l’on est porteur du virus</w:t>
      </w:r>
      <w:r w:rsidRPr="00CA5C7B">
        <w:rPr>
          <w:rFonts w:ascii="Helvetica" w:eastAsia="Times New Roman" w:hAnsi="Helvetica" w:cs="Helvetica"/>
          <w:color w:val="000000"/>
          <w:sz w:val="21"/>
          <w:szCs w:val="21"/>
          <w:lang w:eastAsia="fr-FR"/>
        </w:rPr>
        <w:t> », les fameux faux négatifs. L’objectif est également d’éviter l’engorgement des laboratoires. </w:t>
      </w:r>
      <w:r w:rsidRPr="00CA5C7B">
        <w:rPr>
          <w:rFonts w:ascii="Helvetica" w:eastAsia="Times New Roman" w:hAnsi="Helvetica" w:cs="Helvetica"/>
          <w:color w:val="000000"/>
          <w:sz w:val="21"/>
          <w:szCs w:val="21"/>
          <w:lang w:eastAsia="fr-FR"/>
        </w:rPr>
        <w:br/>
        <w:t> </w:t>
      </w:r>
    </w:p>
    <w:p w14:paraId="1CD47E22" w14:textId="77777777" w:rsidR="00CA5C7B" w:rsidRPr="00CA5C7B" w:rsidRDefault="00CA5C7B" w:rsidP="00CA5C7B">
      <w:pPr>
        <w:shd w:val="clear" w:color="auto" w:fill="FFFFFF"/>
        <w:spacing w:before="300" w:after="150" w:line="240" w:lineRule="auto"/>
        <w:outlineLvl w:val="1"/>
        <w:rPr>
          <w:rFonts w:ascii="Helvetica" w:eastAsia="Times New Roman" w:hAnsi="Helvetica" w:cs="Helvetica"/>
          <w:b/>
          <w:bCs/>
          <w:color w:val="FF0000"/>
          <w:sz w:val="36"/>
          <w:szCs w:val="36"/>
          <w:lang w:eastAsia="fr-FR"/>
        </w:rPr>
      </w:pPr>
      <w:r w:rsidRPr="00CA5C7B">
        <w:rPr>
          <w:rFonts w:ascii="Helvetica" w:eastAsia="Times New Roman" w:hAnsi="Helvetica" w:cs="Helvetica"/>
          <w:b/>
          <w:bCs/>
          <w:color w:val="FF0000"/>
          <w:sz w:val="36"/>
          <w:szCs w:val="36"/>
          <w:lang w:eastAsia="fr-FR"/>
        </w:rPr>
        <w:t>Le 31 décembre : un Nouvel An sous contrôle</w:t>
      </w:r>
    </w:p>
    <w:p w14:paraId="1EF7A2FD" w14:textId="6A16FEA5" w:rsidR="00CA5C7B" w:rsidRDefault="00CA5C7B" w:rsidP="00CA5C7B">
      <w:pPr>
        <w:shd w:val="clear" w:color="auto" w:fill="FFFFFF"/>
        <w:spacing w:after="150" w:line="240" w:lineRule="auto"/>
        <w:jc w:val="both"/>
        <w:rPr>
          <w:rFonts w:ascii="Helvetica" w:eastAsia="Times New Roman" w:hAnsi="Helvetica" w:cs="Helvetica"/>
          <w:color w:val="000000"/>
          <w:sz w:val="21"/>
          <w:szCs w:val="21"/>
          <w:lang w:eastAsia="fr-FR"/>
        </w:rPr>
      </w:pPr>
      <w:r w:rsidRPr="00CA5C7B">
        <w:rPr>
          <w:rFonts w:ascii="Helvetica" w:eastAsia="Times New Roman" w:hAnsi="Helvetica" w:cs="Helvetica"/>
          <w:b/>
          <w:bCs/>
          <w:color w:val="000000"/>
          <w:sz w:val="21"/>
          <w:szCs w:val="21"/>
          <w:lang w:eastAsia="fr-FR"/>
        </w:rPr>
        <w:t>Un Nouvel An particulier.</w:t>
      </w:r>
      <w:r w:rsidRPr="00CA5C7B">
        <w:rPr>
          <w:rFonts w:ascii="Helvetica" w:eastAsia="Times New Roman" w:hAnsi="Helvetica" w:cs="Helvetica"/>
          <w:color w:val="000000"/>
          <w:sz w:val="21"/>
          <w:szCs w:val="21"/>
          <w:lang w:eastAsia="fr-FR"/>
        </w:rPr>
        <w:t xml:space="preserve"> Le Nouvel An ne connaîtra pas pareille destinée. Contrairement à ce qui était envisagé, le couvre-feu sera bien appliqué le 31 décembre. Plus de 100 000 policiers et gendarmes seront ainsi mobilisés pour les contrôles durant la nuit de la Saint-Sylvestre. Si ces opérations se </w:t>
      </w:r>
      <w:r w:rsidRPr="00CA5C7B">
        <w:rPr>
          <w:rFonts w:ascii="Helvetica" w:eastAsia="Times New Roman" w:hAnsi="Helvetica" w:cs="Helvetica"/>
          <w:color w:val="000000"/>
          <w:sz w:val="21"/>
          <w:szCs w:val="21"/>
          <w:lang w:eastAsia="fr-FR"/>
        </w:rPr>
        <w:t>faisaient « avec tact et mesure », a indiqué Gérald Darmanin, « il n’y aurait</w:t>
      </w:r>
      <w:r w:rsidRPr="00CA5C7B">
        <w:rPr>
          <w:rFonts w:ascii="Helvetica" w:eastAsia="Times New Roman" w:hAnsi="Helvetica" w:cs="Helvetica"/>
          <w:i/>
          <w:iCs/>
          <w:color w:val="000000"/>
          <w:sz w:val="21"/>
          <w:szCs w:val="21"/>
          <w:lang w:eastAsia="fr-FR"/>
        </w:rPr>
        <w:t xml:space="preserve"> pas de consigne d'indulgence </w:t>
      </w:r>
      <w:r w:rsidRPr="00CA5C7B">
        <w:rPr>
          <w:rFonts w:ascii="Helvetica" w:eastAsia="Times New Roman" w:hAnsi="Helvetica" w:cs="Helvetica"/>
          <w:color w:val="000000"/>
          <w:sz w:val="21"/>
          <w:szCs w:val="21"/>
          <w:lang w:eastAsia="fr-FR"/>
        </w:rPr>
        <w:t>». Il sera, toutefois, possible de fêter le Nouvel An où on le souhaite, à condition d'arriver sur place le 31 décembre avant 20 heures et de repartir le lendemain après 6 heures, a confirmé Jean Castex. </w:t>
      </w:r>
    </w:p>
    <w:p w14:paraId="0F33F090" w14:textId="77777777" w:rsidR="00CA5C7B" w:rsidRPr="00CA5C7B" w:rsidRDefault="00CA5C7B" w:rsidP="00CA5C7B">
      <w:pPr>
        <w:shd w:val="clear" w:color="auto" w:fill="FFFFFF"/>
        <w:spacing w:after="150" w:line="240" w:lineRule="auto"/>
        <w:jc w:val="both"/>
        <w:rPr>
          <w:rFonts w:ascii="Helvetica" w:eastAsia="Times New Roman" w:hAnsi="Helvetica" w:cs="Helvetica"/>
          <w:color w:val="000000"/>
          <w:sz w:val="21"/>
          <w:szCs w:val="21"/>
          <w:lang w:eastAsia="fr-FR"/>
        </w:rPr>
      </w:pPr>
    </w:p>
    <w:p w14:paraId="2DC00EFA" w14:textId="77777777" w:rsidR="007B70DC" w:rsidRDefault="007B70DC"/>
    <w:sectPr w:rsidR="007B70DC" w:rsidSect="00CA5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7B"/>
    <w:rsid w:val="007B70DC"/>
    <w:rsid w:val="00CA5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88FF"/>
  <w15:chartTrackingRefBased/>
  <w15:docId w15:val="{7B9A49DF-9546-4DC1-90A3-30B1AA94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2668</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ELU1</dc:creator>
  <cp:keywords/>
  <dc:description/>
  <cp:lastModifiedBy>ELU1</cp:lastModifiedBy>
  <cp:revision>1</cp:revision>
  <dcterms:created xsi:type="dcterms:W3CDTF">2020-12-14T10:26:00Z</dcterms:created>
  <dcterms:modified xsi:type="dcterms:W3CDTF">2020-12-14T10:33:00Z</dcterms:modified>
</cp:coreProperties>
</file>